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4EF3" w14:textId="08703706" w:rsidR="00846036" w:rsidRDefault="00033786" w:rsidP="00F6564A">
      <w:pPr>
        <w:spacing w:line="36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Menjadi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Pengingat</w:t>
      </w:r>
      <w:proofErr w:type="spellEnd"/>
      <w:r>
        <w:rPr>
          <w:b/>
          <w:sz w:val="24"/>
        </w:rPr>
        <w:t xml:space="preserve"> Akan </w:t>
      </w:r>
      <w:proofErr w:type="spellStart"/>
      <w:r>
        <w:rPr>
          <w:b/>
          <w:sz w:val="24"/>
        </w:rPr>
        <w:t>Kebersihan</w:t>
      </w:r>
      <w:proofErr w:type="spellEnd"/>
      <w:r>
        <w:rPr>
          <w:b/>
          <w:sz w:val="24"/>
        </w:rPr>
        <w:t xml:space="preserve">, Mural </w:t>
      </w:r>
      <w:proofErr w:type="spellStart"/>
      <w:r>
        <w:rPr>
          <w:b/>
          <w:sz w:val="24"/>
        </w:rPr>
        <w:t>Mahasiswa</w:t>
      </w:r>
      <w:proofErr w:type="spellEnd"/>
      <w:r>
        <w:rPr>
          <w:b/>
          <w:sz w:val="24"/>
        </w:rPr>
        <w:t xml:space="preserve"> KKN-UPI </w:t>
      </w:r>
      <w:proofErr w:type="spellStart"/>
      <w:r>
        <w:rPr>
          <w:b/>
          <w:sz w:val="24"/>
        </w:rPr>
        <w:t>Dinilai</w:t>
      </w:r>
      <w:proofErr w:type="spellEnd"/>
      <w:r>
        <w:rPr>
          <w:b/>
          <w:sz w:val="24"/>
        </w:rPr>
        <w:t xml:space="preserve"> Perdana oleh Masyarakat </w:t>
      </w:r>
      <w:proofErr w:type="spellStart"/>
      <w:r>
        <w:rPr>
          <w:b/>
          <w:sz w:val="24"/>
        </w:rPr>
        <w:t>Desa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Sukamenak</w:t>
      </w:r>
      <w:proofErr w:type="spellEnd"/>
    </w:p>
    <w:p w14:paraId="53FBA956" w14:textId="789C1F02" w:rsidR="00CA2909" w:rsidRDefault="00CA2909" w:rsidP="00F6564A">
      <w:pPr>
        <w:spacing w:line="360" w:lineRule="auto"/>
        <w:jc w:val="center"/>
        <w:rPr>
          <w:b/>
          <w:sz w:val="24"/>
        </w:rPr>
      </w:pPr>
    </w:p>
    <w:p w14:paraId="185E769B" w14:textId="37F35592" w:rsidR="00CA2909" w:rsidRPr="00CA2909" w:rsidRDefault="00CA2909" w:rsidP="00F6564A">
      <w:pPr>
        <w:spacing w:line="360" w:lineRule="auto"/>
        <w:jc w:val="center"/>
        <w:rPr>
          <w:b/>
          <w:sz w:val="18"/>
          <w:szCs w:val="16"/>
        </w:rPr>
      </w:pPr>
      <w:r>
        <w:rPr>
          <w:b/>
          <w:noProof/>
          <w:sz w:val="24"/>
        </w:rPr>
        <w:drawing>
          <wp:inline distT="0" distB="0" distL="0" distR="0" wp14:anchorId="0D26809C" wp14:editId="7D7EDE12">
            <wp:extent cx="5400040" cy="3599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27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574BB" w14:textId="75993515" w:rsidR="00F6564A" w:rsidRPr="00CA2909" w:rsidRDefault="00CA2909" w:rsidP="00F6564A">
      <w:pPr>
        <w:spacing w:line="360" w:lineRule="auto"/>
        <w:jc w:val="center"/>
        <w:rPr>
          <w:bCs/>
          <w:sz w:val="18"/>
          <w:szCs w:val="16"/>
        </w:rPr>
      </w:pPr>
      <w:r w:rsidRPr="00CA2909">
        <w:rPr>
          <w:bCs/>
          <w:sz w:val="18"/>
          <w:szCs w:val="16"/>
        </w:rPr>
        <w:t xml:space="preserve">(Masyarakat </w:t>
      </w:r>
      <w:proofErr w:type="spellStart"/>
      <w:r w:rsidRPr="00CA2909">
        <w:rPr>
          <w:bCs/>
          <w:sz w:val="18"/>
          <w:szCs w:val="16"/>
        </w:rPr>
        <w:t>setempat</w:t>
      </w:r>
      <w:proofErr w:type="spellEnd"/>
      <w:r w:rsidRPr="00CA2909">
        <w:rPr>
          <w:bCs/>
          <w:sz w:val="18"/>
          <w:szCs w:val="16"/>
        </w:rPr>
        <w:t xml:space="preserve"> dan </w:t>
      </w:r>
      <w:proofErr w:type="spellStart"/>
      <w:r w:rsidRPr="00CA2909">
        <w:rPr>
          <w:bCs/>
          <w:sz w:val="18"/>
          <w:szCs w:val="16"/>
        </w:rPr>
        <w:t>perangkat</w:t>
      </w:r>
      <w:proofErr w:type="spellEnd"/>
      <w:r w:rsidRPr="00CA2909">
        <w:rPr>
          <w:bCs/>
          <w:sz w:val="18"/>
          <w:szCs w:val="16"/>
        </w:rPr>
        <w:t xml:space="preserve"> </w:t>
      </w:r>
      <w:proofErr w:type="spellStart"/>
      <w:r w:rsidRPr="00CA2909">
        <w:rPr>
          <w:bCs/>
          <w:sz w:val="18"/>
          <w:szCs w:val="16"/>
        </w:rPr>
        <w:t>desa</w:t>
      </w:r>
      <w:proofErr w:type="spellEnd"/>
      <w:r w:rsidRPr="00CA2909">
        <w:rPr>
          <w:bCs/>
          <w:sz w:val="18"/>
          <w:szCs w:val="16"/>
        </w:rPr>
        <w:t xml:space="preserve"> </w:t>
      </w:r>
      <w:proofErr w:type="spellStart"/>
      <w:r w:rsidRPr="00CA2909">
        <w:rPr>
          <w:bCs/>
          <w:sz w:val="18"/>
          <w:szCs w:val="16"/>
        </w:rPr>
        <w:t>ikut</w:t>
      </w:r>
      <w:proofErr w:type="spellEnd"/>
      <w:r w:rsidRPr="00CA2909">
        <w:rPr>
          <w:bCs/>
          <w:sz w:val="18"/>
          <w:szCs w:val="16"/>
        </w:rPr>
        <w:t xml:space="preserve"> </w:t>
      </w:r>
      <w:proofErr w:type="spellStart"/>
      <w:r w:rsidRPr="00CA2909">
        <w:rPr>
          <w:bCs/>
          <w:sz w:val="18"/>
          <w:szCs w:val="16"/>
        </w:rPr>
        <w:t>membantu</w:t>
      </w:r>
      <w:proofErr w:type="spellEnd"/>
      <w:r w:rsidRPr="00CA2909">
        <w:rPr>
          <w:bCs/>
          <w:sz w:val="18"/>
          <w:szCs w:val="16"/>
        </w:rPr>
        <w:t xml:space="preserve"> </w:t>
      </w:r>
      <w:proofErr w:type="spellStart"/>
      <w:r w:rsidRPr="00CA2909">
        <w:rPr>
          <w:bCs/>
          <w:sz w:val="18"/>
          <w:szCs w:val="16"/>
        </w:rPr>
        <w:t>pembutan</w:t>
      </w:r>
      <w:proofErr w:type="spellEnd"/>
      <w:r w:rsidRPr="00CA2909">
        <w:rPr>
          <w:bCs/>
          <w:sz w:val="18"/>
          <w:szCs w:val="16"/>
        </w:rPr>
        <w:t xml:space="preserve"> mural)</w:t>
      </w:r>
    </w:p>
    <w:p w14:paraId="53413C1F" w14:textId="77777777" w:rsidR="00CA2909" w:rsidRDefault="00F6564A" w:rsidP="00FF6684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14:paraId="78CBE31A" w14:textId="11966F87" w:rsidR="00FF6684" w:rsidRDefault="00F6564A" w:rsidP="00FF6684">
      <w:pPr>
        <w:spacing w:line="36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(</w:t>
      </w:r>
      <w:r w:rsidR="00FF6684">
        <w:rPr>
          <w:sz w:val="24"/>
        </w:rPr>
        <w:t xml:space="preserve">13/1) </w:t>
      </w:r>
      <w:proofErr w:type="spellStart"/>
      <w:r w:rsidR="00FF6684">
        <w:rPr>
          <w:sz w:val="24"/>
        </w:rPr>
        <w:t>Mahasiswa</w:t>
      </w:r>
      <w:proofErr w:type="spellEnd"/>
      <w:r w:rsidR="00FF6684">
        <w:rPr>
          <w:sz w:val="24"/>
        </w:rPr>
        <w:t xml:space="preserve"> </w:t>
      </w:r>
      <w:proofErr w:type="spellStart"/>
      <w:r w:rsidR="00FF6684">
        <w:rPr>
          <w:sz w:val="24"/>
        </w:rPr>
        <w:t>Universitas</w:t>
      </w:r>
      <w:proofErr w:type="spellEnd"/>
      <w:r w:rsidR="00FF6684">
        <w:rPr>
          <w:sz w:val="24"/>
        </w:rPr>
        <w:t xml:space="preserve"> Pendidikan Indonesia (UPI) Bandung</w:t>
      </w:r>
      <w:r>
        <w:rPr>
          <w:sz w:val="24"/>
        </w:rPr>
        <w:t xml:space="preserve"> yang </w:t>
      </w:r>
      <w:proofErr w:type="spellStart"/>
      <w:r>
        <w:rPr>
          <w:sz w:val="24"/>
        </w:rPr>
        <w:t>sedang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Kuliah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disingkat</w:t>
      </w:r>
      <w:proofErr w:type="spellEnd"/>
      <w:r>
        <w:rPr>
          <w:sz w:val="24"/>
        </w:rPr>
        <w:t xml:space="preserve"> (KKN),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aktivitas</w:t>
      </w:r>
      <w:proofErr w:type="spellEnd"/>
      <w:r>
        <w:rPr>
          <w:sz w:val="24"/>
        </w:rPr>
        <w:t xml:space="preserve"> mural yang </w:t>
      </w:r>
      <w:proofErr w:type="spellStart"/>
      <w:r>
        <w:rPr>
          <w:sz w:val="24"/>
        </w:rPr>
        <w:t>dilaksanakanakan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hari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sejak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Sabtu</w:t>
      </w:r>
      <w:proofErr w:type="spellEnd"/>
      <w:r>
        <w:rPr>
          <w:sz w:val="24"/>
        </w:rPr>
        <w:t xml:space="preserve">, 11 </w:t>
      </w:r>
      <w:proofErr w:type="spellStart"/>
      <w:r>
        <w:rPr>
          <w:sz w:val="24"/>
        </w:rPr>
        <w:t>Desember</w:t>
      </w:r>
      <w:proofErr w:type="spellEnd"/>
      <w:r>
        <w:rPr>
          <w:sz w:val="24"/>
        </w:rPr>
        <w:t xml:space="preserve"> 2020</w:t>
      </w:r>
      <w:r w:rsidR="00C56244">
        <w:rPr>
          <w:sz w:val="24"/>
        </w:rPr>
        <w:t xml:space="preserve"> di </w:t>
      </w:r>
      <w:proofErr w:type="spellStart"/>
      <w:r w:rsidR="00C56244">
        <w:rPr>
          <w:sz w:val="24"/>
        </w:rPr>
        <w:t>Desa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Sukamenak</w:t>
      </w:r>
      <w:proofErr w:type="spellEnd"/>
      <w:r w:rsidR="00C56244">
        <w:rPr>
          <w:sz w:val="24"/>
        </w:rPr>
        <w:t xml:space="preserve"> RW 04</w:t>
      </w:r>
      <w:r>
        <w:rPr>
          <w:sz w:val="24"/>
        </w:rPr>
        <w:t>.</w:t>
      </w:r>
    </w:p>
    <w:p w14:paraId="40D44CFD" w14:textId="36AD44E5" w:rsidR="00FF6684" w:rsidRDefault="00FF6684" w:rsidP="00FF6684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Proses </w:t>
      </w:r>
      <w:proofErr w:type="spellStart"/>
      <w:r>
        <w:rPr>
          <w:sz w:val="24"/>
        </w:rPr>
        <w:t>pembuatan</w:t>
      </w:r>
      <w:proofErr w:type="spellEnd"/>
      <w:r>
        <w:rPr>
          <w:sz w:val="24"/>
        </w:rPr>
        <w:t xml:space="preserve"> mural </w:t>
      </w:r>
      <w:proofErr w:type="spellStart"/>
      <w:r>
        <w:rPr>
          <w:sz w:val="24"/>
        </w:rPr>
        <w:t>mendapat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positif</w:t>
      </w:r>
      <w:proofErr w:type="spellEnd"/>
      <w:r>
        <w:rPr>
          <w:sz w:val="24"/>
        </w:rPr>
        <w:t xml:space="preserve"> dari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setempat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termasuk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perangkat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. Masyarakat </w:t>
      </w:r>
      <w:proofErr w:type="spellStart"/>
      <w:r w:rsidR="00C56244">
        <w:rPr>
          <w:sz w:val="24"/>
        </w:rPr>
        <w:t>setempat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berperan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aktif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dalam</w:t>
      </w:r>
      <w:proofErr w:type="spellEnd"/>
      <w:r w:rsidR="00C56244">
        <w:rPr>
          <w:sz w:val="24"/>
        </w:rPr>
        <w:t xml:space="preserve"> </w:t>
      </w:r>
      <w:proofErr w:type="spellStart"/>
      <w:r>
        <w:rPr>
          <w:sz w:val="24"/>
        </w:rPr>
        <w:t>membantu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pengecatan</w:t>
      </w:r>
      <w:proofErr w:type="spellEnd"/>
      <w:r>
        <w:rPr>
          <w:sz w:val="24"/>
        </w:rPr>
        <w:t xml:space="preserve"> mural, </w:t>
      </w:r>
      <w:proofErr w:type="spellStart"/>
      <w:r>
        <w:rPr>
          <w:sz w:val="24"/>
        </w:rPr>
        <w:t>begitu</w:t>
      </w:r>
      <w:proofErr w:type="spellEnd"/>
      <w:r>
        <w:rPr>
          <w:sz w:val="24"/>
        </w:rPr>
        <w:t xml:space="preserve"> pun </w:t>
      </w:r>
      <w:proofErr w:type="spellStart"/>
      <w:r>
        <w:rPr>
          <w:sz w:val="24"/>
        </w:rPr>
        <w:t>perangkat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, salah </w:t>
      </w:r>
      <w:proofErr w:type="spellStart"/>
      <w:r>
        <w:rPr>
          <w:sz w:val="24"/>
        </w:rPr>
        <w:t>satunya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Badan </w:t>
      </w:r>
      <w:proofErr w:type="spellStart"/>
      <w:r>
        <w:rPr>
          <w:sz w:val="24"/>
        </w:rPr>
        <w:t>Pe</w:t>
      </w:r>
      <w:r w:rsidR="00C56244">
        <w:rPr>
          <w:sz w:val="24"/>
        </w:rPr>
        <w:t>rmusyawaratan</w:t>
      </w:r>
      <w:proofErr w:type="spellEnd"/>
      <w:r>
        <w:rPr>
          <w:sz w:val="24"/>
        </w:rPr>
        <w:t xml:space="preserve"> D</w:t>
      </w:r>
      <w:proofErr w:type="spellStart"/>
      <w:r>
        <w:rPr>
          <w:sz w:val="24"/>
        </w:rPr>
        <w:t>esa</w:t>
      </w:r>
      <w:proofErr w:type="spellEnd"/>
      <w:r>
        <w:rPr>
          <w:sz w:val="24"/>
        </w:rPr>
        <w:t xml:space="preserve"> (BPD)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Sukamenak</w:t>
      </w:r>
      <w:proofErr w:type="spellEnd"/>
      <w:r>
        <w:rPr>
          <w:sz w:val="24"/>
        </w:rPr>
        <w:t xml:space="preserve">, Pak </w:t>
      </w:r>
      <w:proofErr w:type="spellStart"/>
      <w:r>
        <w:rPr>
          <w:sz w:val="24"/>
        </w:rPr>
        <w:t>Aminuddin</w:t>
      </w:r>
      <w:proofErr w:type="spellEnd"/>
      <w:r w:rsidR="00C56244">
        <w:rPr>
          <w:sz w:val="24"/>
        </w:rPr>
        <w:t xml:space="preserve"> yang </w:t>
      </w:r>
      <w:proofErr w:type="spellStart"/>
      <w:r w:rsidR="00C56244">
        <w:rPr>
          <w:sz w:val="24"/>
        </w:rPr>
        <w:t>ikut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berperan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aktif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dalam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pembuatan</w:t>
      </w:r>
      <w:proofErr w:type="spellEnd"/>
      <w:r w:rsidR="00C56244">
        <w:rPr>
          <w:sz w:val="24"/>
        </w:rPr>
        <w:t xml:space="preserve"> mural</w:t>
      </w:r>
      <w:r>
        <w:rPr>
          <w:sz w:val="24"/>
        </w:rPr>
        <w:t>.</w:t>
      </w:r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Tak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lupa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dengan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adanya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dukungan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penuh</w:t>
      </w:r>
      <w:proofErr w:type="spellEnd"/>
      <w:r w:rsidR="00C56244">
        <w:rPr>
          <w:sz w:val="24"/>
        </w:rPr>
        <w:t xml:space="preserve"> dari </w:t>
      </w:r>
      <w:proofErr w:type="spellStart"/>
      <w:r w:rsidR="00C56244">
        <w:rPr>
          <w:sz w:val="24"/>
        </w:rPr>
        <w:t>pemerintahan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desa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pembuatan</w:t>
      </w:r>
      <w:proofErr w:type="spellEnd"/>
      <w:r w:rsidR="00C56244">
        <w:rPr>
          <w:sz w:val="24"/>
        </w:rPr>
        <w:t xml:space="preserve"> mural </w:t>
      </w:r>
      <w:proofErr w:type="spellStart"/>
      <w:r w:rsidR="00C56244">
        <w:rPr>
          <w:sz w:val="24"/>
        </w:rPr>
        <w:t>dapat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terlaksana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dengan</w:t>
      </w:r>
      <w:proofErr w:type="spellEnd"/>
      <w:r w:rsidR="00C56244">
        <w:rPr>
          <w:sz w:val="24"/>
        </w:rPr>
        <w:t xml:space="preserve"> lancer </w:t>
      </w:r>
      <w:proofErr w:type="spellStart"/>
      <w:r w:rsidR="00C56244">
        <w:rPr>
          <w:sz w:val="24"/>
        </w:rPr>
        <w:t>tanpa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ada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hambatan</w:t>
      </w:r>
      <w:proofErr w:type="spellEnd"/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sedikitpun</w:t>
      </w:r>
      <w:proofErr w:type="spellEnd"/>
      <w:r w:rsidR="00C56244">
        <w:rPr>
          <w:sz w:val="24"/>
        </w:rPr>
        <w:t>.</w:t>
      </w:r>
    </w:p>
    <w:p w14:paraId="2B9A5928" w14:textId="60DEBCBF" w:rsidR="00F6564A" w:rsidRDefault="00FF6684" w:rsidP="00FF6684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Pembuatan</w:t>
      </w:r>
      <w:proofErr w:type="spellEnd"/>
      <w:r>
        <w:rPr>
          <w:sz w:val="24"/>
        </w:rPr>
        <w:t xml:space="preserve"> mural </w:t>
      </w:r>
      <w:proofErr w:type="spellStart"/>
      <w:r>
        <w:rPr>
          <w:sz w:val="24"/>
        </w:rPr>
        <w:t>bertujuan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mengingatkan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pentingnya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kebersihan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lingkungan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sekitar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termasuk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membuang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sembarangan</w:t>
      </w:r>
      <w:proofErr w:type="spellEnd"/>
      <w:r>
        <w:rPr>
          <w:sz w:val="24"/>
        </w:rPr>
        <w:t xml:space="preserve">, salah </w:t>
      </w:r>
      <w:proofErr w:type="spellStart"/>
      <w:r>
        <w:rPr>
          <w:sz w:val="24"/>
        </w:rPr>
        <w:t>satunya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membuang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langsung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sungai</w:t>
      </w:r>
      <w:proofErr w:type="spellEnd"/>
      <w:r>
        <w:rPr>
          <w:sz w:val="24"/>
        </w:rPr>
        <w:t xml:space="preserve">. Hal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bertepatan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 w:rsidR="006D606D">
        <w:rPr>
          <w:sz w:val="24"/>
        </w:rPr>
        <w:t>tema</w:t>
      </w:r>
      <w:proofErr w:type="spellEnd"/>
      <w:r w:rsidR="006D606D">
        <w:rPr>
          <w:sz w:val="24"/>
        </w:rPr>
        <w:t xml:space="preserve"> </w:t>
      </w:r>
      <w:r w:rsidR="006D606D">
        <w:rPr>
          <w:sz w:val="24"/>
        </w:rPr>
        <w:lastRenderedPageBreak/>
        <w:t>KKN</w:t>
      </w:r>
      <w:r w:rsidR="00C56244">
        <w:rPr>
          <w:sz w:val="24"/>
        </w:rPr>
        <w:t xml:space="preserve"> </w:t>
      </w:r>
      <w:proofErr w:type="spellStart"/>
      <w:r w:rsidR="00C56244">
        <w:rPr>
          <w:sz w:val="24"/>
        </w:rPr>
        <w:t>Universitas</w:t>
      </w:r>
      <w:proofErr w:type="spellEnd"/>
      <w:r w:rsidR="00C56244">
        <w:rPr>
          <w:sz w:val="24"/>
        </w:rPr>
        <w:t xml:space="preserve"> Pendidikan Indonesia</w:t>
      </w:r>
      <w:r w:rsidR="006D606D">
        <w:rPr>
          <w:sz w:val="24"/>
        </w:rPr>
        <w:t xml:space="preserve"> </w:t>
      </w:r>
      <w:r>
        <w:rPr>
          <w:sz w:val="24"/>
        </w:rPr>
        <w:t xml:space="preserve">kali </w:t>
      </w:r>
      <w:proofErr w:type="spellStart"/>
      <w:r>
        <w:rPr>
          <w:sz w:val="24"/>
        </w:rPr>
        <w:t>ini</w:t>
      </w:r>
      <w:proofErr w:type="spellEnd"/>
      <w:r w:rsidR="006D606D">
        <w:rPr>
          <w:sz w:val="24"/>
        </w:rPr>
        <w:t xml:space="preserve"> </w:t>
      </w:r>
      <w:proofErr w:type="spellStart"/>
      <w:r w:rsidR="006D606D">
        <w:rPr>
          <w:sz w:val="24"/>
        </w:rPr>
        <w:t>untuk</w:t>
      </w:r>
      <w:proofErr w:type="spellEnd"/>
      <w:r w:rsidR="006D606D">
        <w:rPr>
          <w:sz w:val="24"/>
        </w:rPr>
        <w:t xml:space="preserve"> </w:t>
      </w:r>
      <w:proofErr w:type="spellStart"/>
      <w:r w:rsidR="006D606D">
        <w:rPr>
          <w:sz w:val="24"/>
        </w:rPr>
        <w:t>menjaga</w:t>
      </w:r>
      <w:proofErr w:type="spellEnd"/>
      <w:r w:rsidR="006D606D">
        <w:rPr>
          <w:sz w:val="24"/>
        </w:rPr>
        <w:t xml:space="preserve"> dan </w:t>
      </w:r>
      <w:proofErr w:type="spellStart"/>
      <w:r w:rsidR="006D606D">
        <w:rPr>
          <w:sz w:val="24"/>
        </w:rPr>
        <w:t>membersihkan</w:t>
      </w:r>
      <w:proofErr w:type="spellEnd"/>
      <w:r w:rsidR="006D606D">
        <w:rPr>
          <w:sz w:val="24"/>
        </w:rPr>
        <w:t xml:space="preserve"> </w:t>
      </w:r>
      <w:proofErr w:type="spellStart"/>
      <w:r w:rsidR="006D606D">
        <w:rPr>
          <w:sz w:val="24"/>
        </w:rPr>
        <w:t>sungai</w:t>
      </w:r>
      <w:proofErr w:type="spellEnd"/>
      <w:r w:rsidR="006D606D">
        <w:rPr>
          <w:sz w:val="24"/>
        </w:rPr>
        <w:t xml:space="preserve"> </w:t>
      </w:r>
      <w:proofErr w:type="spellStart"/>
      <w:r w:rsidR="006D606D">
        <w:rPr>
          <w:sz w:val="24"/>
        </w:rPr>
        <w:t>citarum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KKN </w:t>
      </w:r>
      <w:proofErr w:type="spellStart"/>
      <w:r>
        <w:rPr>
          <w:sz w:val="24"/>
        </w:rPr>
        <w:t>Citarum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Multihelix</w:t>
      </w:r>
      <w:proofErr w:type="spellEnd"/>
      <w:r>
        <w:rPr>
          <w:sz w:val="24"/>
        </w:rPr>
        <w:t>.</w:t>
      </w:r>
    </w:p>
    <w:p w14:paraId="5B5B25CD" w14:textId="77777777" w:rsidR="00FF6684" w:rsidRPr="00F6564A" w:rsidRDefault="00FF6684" w:rsidP="00FF6684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Selain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pengingat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keberadaan</w:t>
      </w:r>
      <w:proofErr w:type="spellEnd"/>
      <w:r>
        <w:rPr>
          <w:sz w:val="24"/>
        </w:rPr>
        <w:t xml:space="preserve"> mural di </w:t>
      </w:r>
      <w:proofErr w:type="spellStart"/>
      <w:r>
        <w:rPr>
          <w:sz w:val="24"/>
        </w:rPr>
        <w:t>mulut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Sukamenak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r w:rsidRPr="00033786">
        <w:rPr>
          <w:i/>
          <w:sz w:val="24"/>
        </w:rPr>
        <w:t>vocal point</w:t>
      </w:r>
      <w:r>
        <w:rPr>
          <w:sz w:val="24"/>
        </w:rPr>
        <w:t xml:space="preserve"> area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antara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tembok-tembok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putih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terbentang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sepanjang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jalan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mengingat</w:t>
      </w:r>
      <w:proofErr w:type="spellEnd"/>
      <w:r>
        <w:rPr>
          <w:sz w:val="24"/>
        </w:rPr>
        <w:t xml:space="preserve"> mural yang </w:t>
      </w:r>
      <w:proofErr w:type="spellStart"/>
      <w:r>
        <w:rPr>
          <w:sz w:val="24"/>
        </w:rPr>
        <w:t>dibuat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UPI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perdana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Sukamenak</w:t>
      </w:r>
      <w:proofErr w:type="spellEnd"/>
      <w:r>
        <w:rPr>
          <w:sz w:val="24"/>
        </w:rPr>
        <w:t xml:space="preserve">. Hal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kebanggaan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tersendiri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UPI </w:t>
      </w:r>
      <w:proofErr w:type="spellStart"/>
      <w:r>
        <w:rPr>
          <w:sz w:val="24"/>
        </w:rPr>
        <w:t>tersendiri</w:t>
      </w:r>
      <w:proofErr w:type="spellEnd"/>
      <w:r>
        <w:rPr>
          <w:sz w:val="24"/>
        </w:rPr>
        <w:t>.</w:t>
      </w:r>
    </w:p>
    <w:sectPr w:rsidR="00FF6684" w:rsidRPr="00F6564A" w:rsidSect="00F6564A">
      <w:pgSz w:w="11906" w:h="16838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BE"/>
    <w:rsid w:val="00033786"/>
    <w:rsid w:val="004D47BE"/>
    <w:rsid w:val="005005ED"/>
    <w:rsid w:val="006D606D"/>
    <w:rsid w:val="00846036"/>
    <w:rsid w:val="00B46619"/>
    <w:rsid w:val="00C56244"/>
    <w:rsid w:val="00CA2909"/>
    <w:rsid w:val="00F6564A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B1F9"/>
  <w15:chartTrackingRefBased/>
  <w15:docId w15:val="{009E2C91-7879-49EB-8436-A881F7E0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05E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005ED"/>
    <w:pPr>
      <w:spacing w:before="2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005ED"/>
    <w:pPr>
      <w:spacing w:before="3"/>
    </w:pPr>
    <w:rPr>
      <w:rFonts w:eastAsia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05ED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005E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yudo laksono</cp:lastModifiedBy>
  <cp:revision>4</cp:revision>
  <dcterms:created xsi:type="dcterms:W3CDTF">2020-01-12T15:43:00Z</dcterms:created>
  <dcterms:modified xsi:type="dcterms:W3CDTF">2020-01-16T02:52:00Z</dcterms:modified>
</cp:coreProperties>
</file>